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206E" w:rsidRPr="00072F90" w:rsidRDefault="00072F90">
      <w:pPr>
        <w:rPr>
          <w:rFonts w:asciiTheme="majorHAnsi" w:hAnsiTheme="majorHAnsi"/>
          <w:b/>
          <w:bCs/>
          <w:sz w:val="32"/>
          <w:szCs w:val="32"/>
        </w:rPr>
      </w:pPr>
      <w:r w:rsidRPr="00072F90">
        <w:rPr>
          <w:rFonts w:asciiTheme="majorHAnsi" w:hAnsiTheme="majorHAnsi"/>
          <w:b/>
          <w:bCs/>
          <w:sz w:val="32"/>
          <w:szCs w:val="32"/>
        </w:rPr>
        <w:t>Beaverhill Bird Observatory Top 20 Species</w:t>
      </w:r>
    </w:p>
    <w:p w:rsidR="00072F90" w:rsidRDefault="00072F90">
      <w:pPr>
        <w:rPr>
          <w:rFonts w:asciiTheme="majorHAnsi" w:hAnsiTheme="majorHAnsi"/>
        </w:rPr>
      </w:pPr>
    </w:p>
    <w:p w:rsidR="00072F90" w:rsidRDefault="00072F90">
      <w:pPr>
        <w:rPr>
          <w:rFonts w:asciiTheme="majorHAnsi" w:hAnsiTheme="majorHAnsi"/>
        </w:rPr>
      </w:pPr>
      <w:r>
        <w:rPr>
          <w:rFonts w:asciiTheme="majorHAnsi" w:hAnsiTheme="majorHAnsi"/>
        </w:rPr>
        <w:t>You must be able to identify all these species at all times of year. That includes knowing some of the difficult look-alikes!</w:t>
      </w:r>
    </w:p>
    <w:p w:rsidR="00072F90" w:rsidRDefault="00072F90">
      <w:pPr>
        <w:rPr>
          <w:rFonts w:asciiTheme="majorHAnsi" w:hAnsiTheme="majorHAnsi"/>
        </w:rPr>
      </w:pPr>
    </w:p>
    <w:p w:rsidR="00035A27" w:rsidRPr="00072F90" w:rsidRDefault="00072F90">
      <w:pPr>
        <w:rPr>
          <w:rFonts w:asciiTheme="majorHAnsi" w:hAnsiTheme="majorHAnsi"/>
        </w:rPr>
      </w:pPr>
      <w:r w:rsidRPr="00072F90">
        <w:rPr>
          <w:rFonts w:asciiTheme="majorHAnsi" w:hAnsiTheme="majorHAnsi"/>
        </w:rPr>
        <w:t>1. Least Flycatcher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072F90">
        <w:rPr>
          <w:rFonts w:asciiTheme="majorHAnsi" w:hAnsiTheme="majorHAnsi"/>
        </w:rPr>
        <w:t>11. Dark-eyed Junco</w:t>
      </w:r>
      <w:r w:rsidRPr="00072F90">
        <w:rPr>
          <w:rFonts w:asciiTheme="majorHAnsi" w:hAnsiTheme="majorHAnsi"/>
        </w:rPr>
        <w:br/>
        <w:t xml:space="preserve">2. </w:t>
      </w:r>
      <w:proofErr w:type="spellStart"/>
      <w:r w:rsidRPr="00072F90">
        <w:rPr>
          <w:rFonts w:asciiTheme="majorHAnsi" w:hAnsiTheme="majorHAnsi"/>
        </w:rPr>
        <w:t>Traill’s</w:t>
      </w:r>
      <w:proofErr w:type="spellEnd"/>
      <w:r w:rsidRPr="00072F90">
        <w:rPr>
          <w:rFonts w:asciiTheme="majorHAnsi" w:hAnsiTheme="majorHAnsi"/>
        </w:rPr>
        <w:t xml:space="preserve"> Flycatcher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072F90">
        <w:rPr>
          <w:rFonts w:asciiTheme="majorHAnsi" w:hAnsiTheme="majorHAnsi"/>
        </w:rPr>
        <w:t>12. Yellow Warbler</w:t>
      </w:r>
      <w:r w:rsidRPr="00072F90">
        <w:rPr>
          <w:rFonts w:asciiTheme="majorHAnsi" w:hAnsiTheme="majorHAnsi"/>
        </w:rPr>
        <w:br/>
        <w:t>3. Warbling Vireo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072F90">
        <w:rPr>
          <w:rFonts w:asciiTheme="majorHAnsi" w:hAnsiTheme="majorHAnsi"/>
        </w:rPr>
        <w:t>13. Yellow-</w:t>
      </w:r>
      <w:proofErr w:type="spellStart"/>
      <w:r w:rsidRPr="00072F90">
        <w:rPr>
          <w:rFonts w:asciiTheme="majorHAnsi" w:hAnsiTheme="majorHAnsi"/>
        </w:rPr>
        <w:t>rumped</w:t>
      </w:r>
      <w:proofErr w:type="spellEnd"/>
      <w:r w:rsidRPr="00072F90">
        <w:rPr>
          <w:rFonts w:asciiTheme="majorHAnsi" w:hAnsiTheme="majorHAnsi"/>
        </w:rPr>
        <w:t xml:space="preserve"> Warbler</w:t>
      </w:r>
      <w:r w:rsidRPr="00072F90">
        <w:rPr>
          <w:rFonts w:asciiTheme="majorHAnsi" w:hAnsiTheme="majorHAnsi"/>
        </w:rPr>
        <w:br/>
        <w:t>4. Black-capped Chickadee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072F90">
        <w:rPr>
          <w:rFonts w:asciiTheme="majorHAnsi" w:hAnsiTheme="majorHAnsi"/>
        </w:rPr>
        <w:t>14. Common Yellowthroat</w:t>
      </w:r>
      <w:r w:rsidRPr="00072F90">
        <w:rPr>
          <w:rFonts w:asciiTheme="majorHAnsi" w:hAnsiTheme="majorHAnsi"/>
        </w:rPr>
        <w:br/>
        <w:t>5. Ruby-crowned Kinglet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072F90">
        <w:rPr>
          <w:rFonts w:asciiTheme="majorHAnsi" w:hAnsiTheme="majorHAnsi"/>
        </w:rPr>
        <w:t>15. Tennessee Warbler</w:t>
      </w:r>
      <w:r w:rsidRPr="00072F90">
        <w:rPr>
          <w:rFonts w:asciiTheme="majorHAnsi" w:hAnsiTheme="majorHAnsi"/>
        </w:rPr>
        <w:br/>
        <w:t>6. House Wren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072F90">
        <w:rPr>
          <w:rFonts w:asciiTheme="majorHAnsi" w:hAnsiTheme="majorHAnsi"/>
        </w:rPr>
        <w:t>16. Ovenbird</w:t>
      </w:r>
      <w:r w:rsidRPr="00072F90">
        <w:rPr>
          <w:rFonts w:asciiTheme="majorHAnsi" w:hAnsiTheme="majorHAnsi"/>
        </w:rPr>
        <w:br/>
        <w:t xml:space="preserve">7. </w:t>
      </w:r>
      <w:proofErr w:type="spellStart"/>
      <w:r w:rsidRPr="00072F90">
        <w:rPr>
          <w:rFonts w:asciiTheme="majorHAnsi" w:hAnsiTheme="majorHAnsi"/>
        </w:rPr>
        <w:t>Swainson’s</w:t>
      </w:r>
      <w:proofErr w:type="spellEnd"/>
      <w:r w:rsidRPr="00072F90">
        <w:rPr>
          <w:rFonts w:asciiTheme="majorHAnsi" w:hAnsiTheme="majorHAnsi"/>
        </w:rPr>
        <w:t xml:space="preserve"> Thrush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072F90">
        <w:rPr>
          <w:rFonts w:asciiTheme="majorHAnsi" w:hAnsiTheme="majorHAnsi"/>
        </w:rPr>
        <w:t>17. American Redstart</w:t>
      </w:r>
      <w:r w:rsidRPr="00072F90">
        <w:rPr>
          <w:rFonts w:asciiTheme="majorHAnsi" w:hAnsiTheme="majorHAnsi"/>
        </w:rPr>
        <w:br/>
        <w:t>8. White-throated Sparrow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072F90">
        <w:rPr>
          <w:rFonts w:asciiTheme="majorHAnsi" w:hAnsiTheme="majorHAnsi"/>
        </w:rPr>
        <w:t>18. Orange-crowned Warbler</w:t>
      </w:r>
      <w:r w:rsidRPr="00072F90">
        <w:rPr>
          <w:rFonts w:asciiTheme="majorHAnsi" w:hAnsiTheme="majorHAnsi"/>
        </w:rPr>
        <w:br/>
        <w:t>9. Chipping Sparrow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072F90">
        <w:rPr>
          <w:rFonts w:asciiTheme="majorHAnsi" w:hAnsiTheme="majorHAnsi"/>
        </w:rPr>
        <w:t>19. Magnolia Warbler</w:t>
      </w:r>
      <w:r w:rsidRPr="00072F90">
        <w:rPr>
          <w:rFonts w:asciiTheme="majorHAnsi" w:hAnsiTheme="majorHAnsi"/>
        </w:rPr>
        <w:br/>
        <w:t>10. Clay-colored Sparrow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072F90">
        <w:rPr>
          <w:rFonts w:asciiTheme="majorHAnsi" w:hAnsiTheme="majorHAnsi"/>
        </w:rPr>
        <w:t>20. Baltimore Oriole</w:t>
      </w:r>
    </w:p>
    <w:sectPr w:rsidR="00035A27" w:rsidRPr="00072F90" w:rsidSect="00C670B1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90"/>
    <w:rsid w:val="00035A27"/>
    <w:rsid w:val="0007084A"/>
    <w:rsid w:val="00072F90"/>
    <w:rsid w:val="000A206E"/>
    <w:rsid w:val="000A3806"/>
    <w:rsid w:val="0018036D"/>
    <w:rsid w:val="001D463D"/>
    <w:rsid w:val="001D7A1B"/>
    <w:rsid w:val="00203DC5"/>
    <w:rsid w:val="00244F8E"/>
    <w:rsid w:val="00253C79"/>
    <w:rsid w:val="00277A9B"/>
    <w:rsid w:val="002C1DB6"/>
    <w:rsid w:val="00464412"/>
    <w:rsid w:val="00724958"/>
    <w:rsid w:val="00761E33"/>
    <w:rsid w:val="00812532"/>
    <w:rsid w:val="008924B5"/>
    <w:rsid w:val="008A2611"/>
    <w:rsid w:val="00A15F0F"/>
    <w:rsid w:val="00AA61BB"/>
    <w:rsid w:val="00BD4D3C"/>
    <w:rsid w:val="00BE6BA5"/>
    <w:rsid w:val="00C63C28"/>
    <w:rsid w:val="00C670B1"/>
    <w:rsid w:val="00C7213A"/>
    <w:rsid w:val="00D6412F"/>
    <w:rsid w:val="00DB53DF"/>
    <w:rsid w:val="00E06450"/>
    <w:rsid w:val="00E33D2E"/>
    <w:rsid w:val="00E6700E"/>
    <w:rsid w:val="00E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0846D7"/>
  <w15:chartTrackingRefBased/>
  <w15:docId w15:val="{9ED48D36-42EC-4949-AA01-45F75771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Van Arragon</dc:creator>
  <cp:keywords/>
  <dc:description/>
  <cp:lastModifiedBy>Jon Van Arragon</cp:lastModifiedBy>
  <cp:revision>2</cp:revision>
  <dcterms:created xsi:type="dcterms:W3CDTF">2024-04-15T21:27:00Z</dcterms:created>
  <dcterms:modified xsi:type="dcterms:W3CDTF">2024-04-15T21:31:00Z</dcterms:modified>
</cp:coreProperties>
</file>